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61B3" w14:textId="29B4EF31" w:rsidR="00354C2B" w:rsidRDefault="00000000">
      <w:pPr>
        <w:ind w:firstLineChars="400" w:firstLine="1928"/>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骨密度検査予約</w:t>
      </w:r>
      <w:r w:rsidR="00645473">
        <w:rPr>
          <w:rFonts w:ascii="HG丸ｺﾞｼｯｸM-PRO" w:eastAsia="HG丸ｺﾞｼｯｸM-PRO" w:hAnsi="HG丸ｺﾞｼｯｸM-PRO" w:hint="eastAsia"/>
          <w:b/>
          <w:sz w:val="48"/>
        </w:rPr>
        <w:t>票</w:t>
      </w:r>
      <w:r>
        <w:rPr>
          <w:rFonts w:ascii="HG丸ｺﾞｼｯｸM-PRO" w:eastAsia="HG丸ｺﾞｼｯｸM-PRO" w:hAnsi="HG丸ｺﾞｼｯｸM-PRO" w:hint="eastAsia"/>
          <w:b/>
          <w:sz w:val="48"/>
        </w:rPr>
        <w:t>（患者</w:t>
      </w:r>
      <w:r w:rsidR="00C96424">
        <w:rPr>
          <w:rFonts w:ascii="HG丸ｺﾞｼｯｸM-PRO" w:eastAsia="HG丸ｺﾞｼｯｸM-PRO" w:hAnsi="HG丸ｺﾞｼｯｸM-PRO" w:hint="eastAsia"/>
          <w:b/>
          <w:sz w:val="48"/>
        </w:rPr>
        <w:t>さま</w:t>
      </w:r>
      <w:r>
        <w:rPr>
          <w:rFonts w:ascii="HG丸ｺﾞｼｯｸM-PRO" w:eastAsia="HG丸ｺﾞｼｯｸM-PRO" w:hAnsi="HG丸ｺﾞｼｯｸM-PRO" w:hint="eastAsia"/>
          <w:b/>
          <w:sz w:val="48"/>
        </w:rPr>
        <w:t xml:space="preserve">用）　　　</w:t>
      </w:r>
    </w:p>
    <w:p w14:paraId="3B84BD5C" w14:textId="77777777" w:rsidR="00354C2B" w:rsidRDefault="00000000">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E614823" w14:textId="77777777" w:rsidR="00354C2B" w:rsidRDefault="00000000">
      <w:pPr>
        <w:jc w:val="left"/>
        <w:rPr>
          <w:rFonts w:ascii="HG丸ｺﾞｼｯｸM-PRO" w:eastAsia="HG丸ｺﾞｼｯｸM-PRO" w:hAnsi="HG丸ｺﾞｼｯｸM-PRO"/>
          <w:sz w:val="24"/>
          <w:u w:val="single"/>
        </w:rPr>
      </w:pPr>
      <w:r>
        <w:rPr>
          <w:rFonts w:ascii="HG丸ｺﾞｼｯｸM-PRO" w:eastAsia="HG丸ｺﾞｼｯｸM-PRO" w:hAnsi="HG丸ｺﾞｼｯｸM-PRO"/>
          <w:sz w:val="32"/>
          <w:u w:val="single"/>
        </w:rPr>
        <w:t>名前</w:t>
      </w:r>
      <w:r>
        <w:rPr>
          <w:rFonts w:ascii="HG丸ｺﾞｼｯｸM-PRO" w:eastAsia="HG丸ｺﾞｼｯｸM-PRO" w:hAnsi="HG丸ｺﾞｼｯｸM-PRO" w:hint="eastAsia"/>
          <w:sz w:val="32"/>
          <w:u w:val="single"/>
        </w:rPr>
        <w:t xml:space="preserve">　　　　　　　　　　　　　　様</w:t>
      </w:r>
      <w:r>
        <w:rPr>
          <w:rFonts w:ascii="HG丸ｺﾞｼｯｸM-PRO" w:eastAsia="HG丸ｺﾞｼｯｸM-PRO" w:hAnsi="HG丸ｺﾞｼｯｸM-PRO" w:hint="eastAsia"/>
          <w:sz w:val="32"/>
        </w:rPr>
        <w:t xml:space="preserve"> 　</w:t>
      </w:r>
    </w:p>
    <w:p w14:paraId="25195F20" w14:textId="77777777" w:rsidR="00354C2B" w:rsidRDefault="0000000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検査日　　　月　　　日（　　曜日）　 午前・午後　 　時　 　分</w:t>
      </w:r>
    </w:p>
    <w:p w14:paraId="59632491" w14:textId="77777777" w:rsidR="00354C2B" w:rsidRDefault="0000000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検査部位（　腰椎＋大腿骨　）　　食事制限（　無　）</w:t>
      </w:r>
    </w:p>
    <w:p w14:paraId="4B7EB5A0" w14:textId="77777777" w:rsidR="00354C2B" w:rsidRDefault="00354C2B">
      <w:pPr>
        <w:rPr>
          <w:rFonts w:ascii="HG丸ｺﾞｼｯｸM-PRO" w:eastAsia="HG丸ｺﾞｼｯｸM-PRO" w:hAnsi="HG丸ｺﾞｼｯｸM-PRO"/>
          <w:sz w:val="16"/>
        </w:rPr>
      </w:pPr>
    </w:p>
    <w:p w14:paraId="570AAAFE" w14:textId="77777777" w:rsidR="00354C2B" w:rsidRDefault="00000000">
      <w:pPr>
        <w:rPr>
          <w:rFonts w:ascii="HG丸ｺﾞｼｯｸM-PRO" w:eastAsia="HG丸ｺﾞｼｯｸM-PRO" w:hAnsi="HG丸ｺﾞｼｯｸM-PRO"/>
          <w:sz w:val="28"/>
        </w:rPr>
      </w:pPr>
      <w:r>
        <w:rPr>
          <w:rFonts w:ascii="HG丸ｺﾞｼｯｸM-PRO" w:eastAsia="HG丸ｺﾞｼｯｸM-PRO" w:hAnsi="HG丸ｺﾞｼｯｸM-PRO" w:hint="eastAsia"/>
          <w:sz w:val="36"/>
        </w:rPr>
        <w:t>※</w:t>
      </w:r>
      <w:r>
        <w:rPr>
          <w:rFonts w:ascii="HG丸ｺﾞｼｯｸM-PRO" w:eastAsia="HG丸ｺﾞｼｯｸM-PRO" w:hAnsi="HG丸ｺﾞｼｯｸM-PRO" w:hint="eastAsia"/>
          <w:sz w:val="36"/>
          <w:u w:val="double"/>
        </w:rPr>
        <w:t>予約の15分前までに</w:t>
      </w:r>
      <w:r>
        <w:rPr>
          <w:rFonts w:ascii="HG丸ｺﾞｼｯｸM-PRO" w:eastAsia="HG丸ｺﾞｼｯｸM-PRO" w:hAnsi="HG丸ｺﾞｼｯｸM-PRO" w:hint="eastAsia"/>
          <w:b/>
          <w:sz w:val="36"/>
          <w:u w:val="double"/>
        </w:rPr>
        <w:t>2階総合受付</w:t>
      </w:r>
      <w:r>
        <w:rPr>
          <w:rFonts w:ascii="HG丸ｺﾞｼｯｸM-PRO" w:eastAsia="HG丸ｺﾞｼｯｸM-PRO" w:hAnsi="HG丸ｺﾞｼｯｸM-PRO" w:hint="eastAsia"/>
          <w:sz w:val="36"/>
        </w:rPr>
        <w:t>にお越しください。</w:t>
      </w:r>
    </w:p>
    <w:p w14:paraId="4F4EB361" w14:textId="77777777" w:rsidR="00354C2B" w:rsidRDefault="00354C2B">
      <w:pPr>
        <w:snapToGrid w:val="0"/>
        <w:contextualSpacing/>
        <w:jc w:val="left"/>
        <w:rPr>
          <w:rFonts w:ascii="HG丸ｺﾞｼｯｸM-PRO" w:eastAsia="HG丸ｺﾞｼｯｸM-PRO" w:hAnsi="HG丸ｺﾞｼｯｸM-PRO"/>
          <w:sz w:val="28"/>
        </w:rPr>
      </w:pPr>
    </w:p>
    <w:p w14:paraId="194479AA" w14:textId="77777777" w:rsidR="00354C2B"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検査時間は約5～10分程度で終わります。</w:t>
      </w:r>
    </w:p>
    <w:p w14:paraId="72FC3809" w14:textId="77777777" w:rsidR="00354C2B" w:rsidRDefault="00354C2B">
      <w:pPr>
        <w:snapToGrid w:val="0"/>
        <w:ind w:firstLineChars="100" w:firstLine="320"/>
        <w:contextualSpacing/>
        <w:jc w:val="left"/>
        <w:rPr>
          <w:rFonts w:ascii="HG丸ｺﾞｼｯｸM-PRO" w:eastAsia="HG丸ｺﾞｼｯｸM-PRO" w:hAnsi="HG丸ｺﾞｼｯｸM-PRO"/>
          <w:sz w:val="32"/>
        </w:rPr>
      </w:pPr>
    </w:p>
    <w:p w14:paraId="50FEA3D6" w14:textId="77777777" w:rsidR="00354C2B" w:rsidRDefault="00000000">
      <w:pPr>
        <w:snapToGrid w:val="0"/>
        <w:ind w:left="960" w:hangingChars="300" w:hanging="96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　衣服に金属がついて</w:t>
      </w:r>
      <w:proofErr w:type="gramStart"/>
      <w:r>
        <w:rPr>
          <w:rFonts w:ascii="HG丸ｺﾞｼｯｸM-PRO" w:eastAsia="HG丸ｺﾞｼｯｸM-PRO" w:hAnsi="HG丸ｺﾞｼｯｸM-PRO" w:hint="eastAsia"/>
          <w:sz w:val="32"/>
        </w:rPr>
        <w:t>いたり</w:t>
      </w:r>
      <w:proofErr w:type="gramEnd"/>
      <w:r>
        <w:rPr>
          <w:rFonts w:ascii="HG丸ｺﾞｼｯｸM-PRO" w:eastAsia="HG丸ｺﾞｼｯｸM-PRO" w:hAnsi="HG丸ｺﾞｼｯｸM-PRO" w:hint="eastAsia"/>
          <w:sz w:val="32"/>
        </w:rPr>
        <w:t>、検査部位によっては検査着に着替えをお願いする場合がございます。</w:t>
      </w:r>
    </w:p>
    <w:p w14:paraId="53E0183D" w14:textId="77777777" w:rsidR="00354C2B" w:rsidRDefault="00354C2B">
      <w:pPr>
        <w:snapToGrid w:val="0"/>
        <w:contextualSpacing/>
        <w:jc w:val="left"/>
        <w:rPr>
          <w:rFonts w:ascii="HG丸ｺﾞｼｯｸM-PRO" w:eastAsia="HG丸ｺﾞｼｯｸM-PRO" w:hAnsi="HG丸ｺﾞｼｯｸM-PRO"/>
          <w:sz w:val="28"/>
        </w:rPr>
      </w:pPr>
    </w:p>
    <w:p w14:paraId="570ED1A6" w14:textId="77777777" w:rsidR="00354C2B" w:rsidRDefault="00354C2B">
      <w:pPr>
        <w:snapToGrid w:val="0"/>
        <w:contextualSpacing/>
        <w:jc w:val="left"/>
        <w:rPr>
          <w:rFonts w:ascii="HG丸ｺﾞｼｯｸM-PRO" w:eastAsia="HG丸ｺﾞｼｯｸM-PRO" w:hAnsi="HG丸ｺﾞｼｯｸM-PRO"/>
          <w:sz w:val="28"/>
        </w:rPr>
      </w:pPr>
    </w:p>
    <w:p w14:paraId="6E8D9FF3"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注意事項</w:t>
      </w:r>
    </w:p>
    <w:p w14:paraId="4A3E1487" w14:textId="77777777" w:rsidR="00354C2B" w:rsidRDefault="00354C2B">
      <w:pPr>
        <w:snapToGrid w:val="0"/>
        <w:contextualSpacing/>
        <w:jc w:val="left"/>
        <w:rPr>
          <w:rFonts w:ascii="HG丸ｺﾞｼｯｸM-PRO" w:eastAsia="HG丸ｺﾞｼｯｸM-PRO" w:hAnsi="HG丸ｺﾞｼｯｸM-PRO"/>
          <w:sz w:val="32"/>
        </w:rPr>
      </w:pPr>
    </w:p>
    <w:p w14:paraId="4AA66492"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　対象部位（腰椎、股関節）に金属がある場合、正確な値がでない為</w:t>
      </w:r>
    </w:p>
    <w:p w14:paraId="6C6D1399"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その部位の撮影は行っておりません。</w:t>
      </w:r>
    </w:p>
    <w:p w14:paraId="2F95B744"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事前にお知らせください。</w:t>
      </w:r>
    </w:p>
    <w:p w14:paraId="1DA467B9"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14:paraId="472BEAA4" w14:textId="77777777" w:rsidR="00354C2B"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妊娠している方または可能性のある方は原則検査を行って</w:t>
      </w:r>
    </w:p>
    <w:p w14:paraId="7AD56586" w14:textId="77777777" w:rsidR="00354C2B" w:rsidRDefault="00000000">
      <w:pPr>
        <w:snapToGrid w:val="0"/>
        <w:ind w:firstLineChars="300" w:firstLine="96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おりません。</w:t>
      </w:r>
    </w:p>
    <w:p w14:paraId="67A4BE9D" w14:textId="77777777" w:rsidR="00354C2B"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14:paraId="36316D78" w14:textId="77777777" w:rsidR="00354C2B" w:rsidRDefault="00354C2B">
      <w:pPr>
        <w:snapToGrid w:val="0"/>
        <w:contextualSpacing/>
        <w:jc w:val="left"/>
        <w:rPr>
          <w:rFonts w:ascii="HG丸ｺﾞｼｯｸM-PRO" w:eastAsia="HG丸ｺﾞｼｯｸM-PRO" w:hAnsi="HG丸ｺﾞｼｯｸM-PRO"/>
          <w:sz w:val="32"/>
        </w:rPr>
      </w:pPr>
    </w:p>
    <w:p w14:paraId="214165AB" w14:textId="77777777" w:rsidR="00354C2B" w:rsidRDefault="00354C2B">
      <w:pPr>
        <w:snapToGrid w:val="0"/>
        <w:ind w:left="210"/>
        <w:contextualSpacing/>
        <w:jc w:val="center"/>
        <w:rPr>
          <w:rFonts w:ascii="HG丸ｺﾞｼｯｸM-PRO" w:eastAsia="HG丸ｺﾞｼｯｸM-PRO" w:hAnsi="HG丸ｺﾞｼｯｸM-PRO"/>
          <w:sz w:val="32"/>
        </w:rPr>
      </w:pPr>
    </w:p>
    <w:p w14:paraId="64E61920" w14:textId="77777777" w:rsidR="00354C2B" w:rsidRDefault="00000000">
      <w:pPr>
        <w:snapToGrid w:val="0"/>
        <w:ind w:leftChars="50" w:left="105" w:firstLineChars="50" w:firstLine="180"/>
        <w:contextualSpacing/>
        <w:jc w:val="left"/>
        <w:rPr>
          <w:rFonts w:ascii="HG丸ｺﾞｼｯｸM-PRO" w:eastAsia="HG丸ｺﾞｼｯｸM-PRO" w:hAnsi="HG丸ｺﾞｼｯｸM-PRO"/>
          <w:sz w:val="36"/>
        </w:rPr>
      </w:pPr>
      <w:r>
        <w:rPr>
          <w:rFonts w:ascii="HG丸ｺﾞｼｯｸM-PRO" w:eastAsia="HG丸ｺﾞｼｯｸM-PRO" w:hAnsi="HG丸ｺﾞｼｯｸM-PRO" w:hint="eastAsia"/>
          <w:sz w:val="36"/>
        </w:rPr>
        <w:t>※検査時間に遅れる場合や来院できない場合は放射線技術科</w:t>
      </w:r>
    </w:p>
    <w:p w14:paraId="6A5ECFD1" w14:textId="77777777" w:rsidR="00354C2B" w:rsidRDefault="00000000">
      <w:pPr>
        <w:snapToGrid w:val="0"/>
        <w:ind w:leftChars="50" w:left="105" w:firstLineChars="150" w:firstLine="540"/>
        <w:contextualSpacing/>
        <w:jc w:val="left"/>
        <w:rPr>
          <w:rFonts w:ascii="HG丸ｺﾞｼｯｸM-PRO" w:eastAsia="HG丸ｺﾞｼｯｸM-PRO" w:hAnsi="HG丸ｺﾞｼｯｸM-PRO"/>
          <w:sz w:val="36"/>
        </w:rPr>
      </w:pPr>
      <w:r>
        <w:rPr>
          <w:rFonts w:ascii="HG丸ｺﾞｼｯｸM-PRO" w:eastAsia="HG丸ｺﾞｼｯｸM-PRO" w:hAnsi="HG丸ｺﾞｼｯｸM-PRO" w:hint="eastAsia"/>
          <w:sz w:val="36"/>
        </w:rPr>
        <w:t>までご連絡ください。</w:t>
      </w:r>
    </w:p>
    <w:p w14:paraId="5257740B" w14:textId="77777777" w:rsidR="00354C2B" w:rsidRDefault="00354C2B">
      <w:pPr>
        <w:snapToGrid w:val="0"/>
        <w:ind w:leftChars="50" w:left="105" w:firstLineChars="150" w:firstLine="540"/>
        <w:contextualSpacing/>
        <w:jc w:val="left"/>
        <w:rPr>
          <w:rFonts w:ascii="HG丸ｺﾞｼｯｸM-PRO" w:eastAsia="HG丸ｺﾞｼｯｸM-PRO" w:hAnsi="HG丸ｺﾞｼｯｸM-PRO"/>
          <w:sz w:val="36"/>
        </w:rPr>
      </w:pPr>
    </w:p>
    <w:p w14:paraId="000BB227" w14:textId="77777777" w:rsidR="00354C2B" w:rsidRDefault="00000000">
      <w:pPr>
        <w:snapToGrid w:val="0"/>
        <w:ind w:left="210"/>
        <w:contextualSpacing/>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浅　草　病　院</w:t>
      </w:r>
    </w:p>
    <w:p w14:paraId="5BBE21B6" w14:textId="77777777" w:rsidR="00354C2B" w:rsidRDefault="00000000">
      <w:pPr>
        <w:snapToGrid w:val="0"/>
        <w:ind w:left="210"/>
        <w:contextualSpacing/>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8"/>
        </w:rPr>
        <w:t>〒111-0024　東京都台東区今戸2-26-15</w:t>
      </w:r>
    </w:p>
    <w:p w14:paraId="28202F04" w14:textId="77777777" w:rsidR="00354C2B" w:rsidRDefault="00000000">
      <w:pPr>
        <w:snapToGrid w:val="0"/>
        <w:ind w:left="210"/>
        <w:contextualSpacing/>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8"/>
        </w:rPr>
        <w:t xml:space="preserve">　電話　03-5824-1880　（放射線技術科直通</w:t>
      </w:r>
      <w:r>
        <w:rPr>
          <w:rFonts w:ascii="HG丸ｺﾞｼｯｸM-PRO" w:eastAsia="HG丸ｺﾞｼｯｸM-PRO" w:hAnsi="HG丸ｺﾞｼｯｸM-PRO" w:hint="eastAsia"/>
          <w:sz w:val="24"/>
        </w:rPr>
        <w:t>）</w:t>
      </w:r>
    </w:p>
    <w:sectPr w:rsidR="00354C2B">
      <w:pgSz w:w="11907" w:h="1683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49FE" w14:textId="77777777" w:rsidR="00D375A3" w:rsidRDefault="00D375A3">
      <w:r>
        <w:separator/>
      </w:r>
    </w:p>
  </w:endnote>
  <w:endnote w:type="continuationSeparator" w:id="0">
    <w:p w14:paraId="5A729F76" w14:textId="77777777" w:rsidR="00D375A3" w:rsidRDefault="00D3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04AA" w14:textId="77777777" w:rsidR="00D375A3" w:rsidRDefault="00D375A3">
      <w:r>
        <w:separator/>
      </w:r>
    </w:p>
  </w:footnote>
  <w:footnote w:type="continuationSeparator" w:id="0">
    <w:p w14:paraId="5DCAC9FE" w14:textId="77777777" w:rsidR="00D375A3" w:rsidRDefault="00D3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2B"/>
    <w:rsid w:val="002F5C25"/>
    <w:rsid w:val="00354C2B"/>
    <w:rsid w:val="00645473"/>
    <w:rsid w:val="006B37D4"/>
    <w:rsid w:val="007515D1"/>
    <w:rsid w:val="00B2019C"/>
    <w:rsid w:val="00BF08D2"/>
    <w:rsid w:val="00C9232E"/>
    <w:rsid w:val="00C96424"/>
    <w:rsid w:val="00D3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C15F7"/>
  <w15:chartTrackingRefBased/>
  <w15:docId w15:val="{075C85C4-51B7-4155-94F3-116E770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renkei1</dc:creator>
  <cp:lastModifiedBy>広報 浅草病院</cp:lastModifiedBy>
  <cp:revision>4</cp:revision>
  <cp:lastPrinted>2015-06-27T03:07:00Z</cp:lastPrinted>
  <dcterms:created xsi:type="dcterms:W3CDTF">2026-02-05T05:36:00Z</dcterms:created>
  <dcterms:modified xsi:type="dcterms:W3CDTF">2026-02-12T02:30:00Z</dcterms:modified>
</cp:coreProperties>
</file>